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0C047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0"/>
          <w:szCs w:val="20"/>
        </w:rPr>
      </w:pPr>
      <w:r w:rsidRPr="000C047B">
        <w:rPr>
          <w:rFonts w:ascii="Arial" w:hAnsi="Arial" w:cs="Arial"/>
          <w:bCs w:val="0"/>
          <w:i w:val="0"/>
          <w:iCs w:val="0"/>
          <w:sz w:val="20"/>
          <w:szCs w:val="20"/>
        </w:rPr>
        <w:t>Z</w:t>
      </w:r>
      <w:r w:rsidR="002C0C00" w:rsidRPr="000C047B">
        <w:rPr>
          <w:rFonts w:ascii="Arial" w:hAnsi="Arial" w:cs="Arial"/>
          <w:bCs w:val="0"/>
          <w:i w:val="0"/>
          <w:iCs w:val="0"/>
          <w:sz w:val="20"/>
          <w:szCs w:val="20"/>
        </w:rPr>
        <w:t xml:space="preserve">nak: </w:t>
      </w:r>
      <w:r w:rsidR="00F215DE" w:rsidRPr="000C047B">
        <w:rPr>
          <w:rFonts w:ascii="Arial" w:hAnsi="Arial" w:cs="Arial"/>
          <w:bCs w:val="0"/>
          <w:i w:val="0"/>
          <w:iCs w:val="0"/>
          <w:sz w:val="20"/>
          <w:szCs w:val="20"/>
          <w:lang w:val="en-US"/>
        </w:rPr>
        <w:t>WOŚr-VII.6220.1.</w:t>
      </w:r>
      <w:r w:rsidR="00BE401A" w:rsidRPr="000C047B">
        <w:rPr>
          <w:rFonts w:ascii="Arial" w:hAnsi="Arial" w:cs="Arial"/>
          <w:bCs w:val="0"/>
          <w:i w:val="0"/>
          <w:iCs w:val="0"/>
          <w:sz w:val="20"/>
          <w:szCs w:val="20"/>
          <w:lang w:val="en-US"/>
        </w:rPr>
        <w:t>62</w:t>
      </w:r>
      <w:r w:rsidR="00BB24E2" w:rsidRPr="000C047B">
        <w:rPr>
          <w:rFonts w:ascii="Arial" w:hAnsi="Arial" w:cs="Arial"/>
          <w:bCs w:val="0"/>
          <w:i w:val="0"/>
          <w:iCs w:val="0"/>
          <w:sz w:val="20"/>
          <w:szCs w:val="20"/>
          <w:lang w:val="en-US"/>
        </w:rPr>
        <w:t>.2025.AKF.29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7B62B9">
      <w:pPr>
        <w:pStyle w:val="Nagwek5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C12DC3" w:rsidRPr="000C047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C047B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0C047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C047B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0C047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C047B">
        <w:rPr>
          <w:rFonts w:ascii="Arial" w:hAnsi="Arial" w:cs="Arial"/>
          <w:b/>
          <w:bCs/>
          <w:sz w:val="20"/>
          <w:szCs w:val="20"/>
        </w:rPr>
        <w:t>z dnia</w:t>
      </w:r>
      <w:r w:rsidR="00D15108">
        <w:rPr>
          <w:rFonts w:ascii="Arial" w:hAnsi="Arial" w:cs="Arial"/>
          <w:b/>
          <w:bCs/>
          <w:sz w:val="20"/>
          <w:szCs w:val="20"/>
        </w:rPr>
        <w:t xml:space="preserve"> 24 </w:t>
      </w:r>
      <w:r w:rsidR="00BB24E2" w:rsidRPr="000C047B">
        <w:rPr>
          <w:rFonts w:ascii="Arial" w:hAnsi="Arial" w:cs="Arial"/>
          <w:b/>
          <w:bCs/>
          <w:sz w:val="20"/>
          <w:szCs w:val="20"/>
        </w:rPr>
        <w:t xml:space="preserve">lipca </w:t>
      </w:r>
      <w:r w:rsidR="00601C9F" w:rsidRPr="000C047B">
        <w:rPr>
          <w:rFonts w:ascii="Arial" w:hAnsi="Arial" w:cs="Arial"/>
          <w:b/>
          <w:bCs/>
          <w:sz w:val="20"/>
          <w:szCs w:val="20"/>
        </w:rPr>
        <w:t xml:space="preserve"> </w:t>
      </w:r>
      <w:r w:rsidR="00CA1118" w:rsidRPr="000C047B">
        <w:rPr>
          <w:rFonts w:ascii="Arial" w:hAnsi="Arial" w:cs="Arial"/>
          <w:b/>
          <w:bCs/>
          <w:sz w:val="20"/>
          <w:szCs w:val="20"/>
        </w:rPr>
        <w:t>2</w:t>
      </w:r>
      <w:r w:rsidR="000B5A76" w:rsidRPr="000C047B">
        <w:rPr>
          <w:rFonts w:ascii="Arial" w:hAnsi="Arial" w:cs="Arial"/>
          <w:b/>
          <w:bCs/>
          <w:sz w:val="20"/>
          <w:szCs w:val="20"/>
        </w:rPr>
        <w:t>026</w:t>
      </w:r>
      <w:r w:rsidR="00CE207B" w:rsidRPr="000C04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047B">
        <w:rPr>
          <w:rFonts w:ascii="Arial" w:hAnsi="Arial" w:cs="Arial"/>
          <w:b/>
          <w:bCs/>
          <w:sz w:val="20"/>
          <w:szCs w:val="20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0C047B" w:rsidRDefault="00A602CD" w:rsidP="00BE401A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 w:rsidRPr="000C047B">
        <w:rPr>
          <w:rFonts w:ascii="Arial" w:hAnsi="Arial" w:cs="Arial"/>
          <w:sz w:val="20"/>
          <w:szCs w:val="20"/>
        </w:rPr>
        <w:t xml:space="preserve">Na podstawie art. 49 </w:t>
      </w:r>
      <w:r w:rsidR="002C0C00" w:rsidRPr="000C047B">
        <w:rPr>
          <w:rFonts w:ascii="Arial" w:hAnsi="Arial" w:cs="Arial"/>
          <w:sz w:val="20"/>
          <w:szCs w:val="20"/>
        </w:rPr>
        <w:t>i art. 10 §1 ustawy z dnia 14 czerwca 1960</w:t>
      </w:r>
      <w:r w:rsidR="001E63F8" w:rsidRPr="000C047B">
        <w:rPr>
          <w:rFonts w:ascii="Arial" w:hAnsi="Arial" w:cs="Arial"/>
          <w:sz w:val="20"/>
          <w:szCs w:val="20"/>
        </w:rPr>
        <w:t xml:space="preserve"> </w:t>
      </w:r>
      <w:r w:rsidR="002C0C00" w:rsidRPr="000C047B">
        <w:rPr>
          <w:rFonts w:ascii="Arial" w:hAnsi="Arial" w:cs="Arial"/>
          <w:sz w:val="20"/>
          <w:szCs w:val="20"/>
        </w:rPr>
        <w:t xml:space="preserve">r. Kodeks postępowania administracyjnego (Dz. </w:t>
      </w:r>
      <w:r w:rsidR="00BB24E2" w:rsidRPr="000C047B">
        <w:rPr>
          <w:rFonts w:ascii="Arial" w:hAnsi="Arial" w:cs="Arial"/>
          <w:sz w:val="20"/>
          <w:szCs w:val="20"/>
        </w:rPr>
        <w:t>U. z 2025</w:t>
      </w:r>
      <w:r w:rsidR="000B5A76" w:rsidRPr="000C047B">
        <w:rPr>
          <w:rFonts w:ascii="Arial" w:hAnsi="Arial" w:cs="Arial"/>
          <w:sz w:val="20"/>
          <w:szCs w:val="20"/>
        </w:rPr>
        <w:t xml:space="preserve"> r., poz. 1691</w:t>
      </w:r>
      <w:r w:rsidR="00494C1C" w:rsidRPr="000C047B">
        <w:rPr>
          <w:rFonts w:ascii="Arial" w:hAnsi="Arial" w:cs="Arial"/>
          <w:sz w:val="20"/>
          <w:szCs w:val="20"/>
        </w:rPr>
        <w:t>)</w:t>
      </w:r>
      <w:r w:rsidRPr="000C047B">
        <w:rPr>
          <w:rFonts w:ascii="Arial" w:hAnsi="Arial" w:cs="Arial"/>
          <w:sz w:val="20"/>
          <w:szCs w:val="20"/>
        </w:rPr>
        <w:t xml:space="preserve"> – dalej kpa,</w:t>
      </w:r>
      <w:r w:rsidR="002C0C00" w:rsidRPr="000C047B">
        <w:rPr>
          <w:rFonts w:ascii="Arial" w:hAnsi="Arial" w:cs="Arial"/>
          <w:sz w:val="20"/>
          <w:szCs w:val="20"/>
        </w:rPr>
        <w:t xml:space="preserve"> w związku</w:t>
      </w:r>
      <w:r w:rsidR="00AD59C1" w:rsidRPr="000C047B">
        <w:rPr>
          <w:rFonts w:ascii="Arial" w:hAnsi="Arial" w:cs="Arial"/>
          <w:sz w:val="20"/>
          <w:szCs w:val="20"/>
        </w:rPr>
        <w:t xml:space="preserve"> </w:t>
      </w:r>
      <w:r w:rsidR="002C0C00" w:rsidRPr="000C047B">
        <w:rPr>
          <w:rFonts w:ascii="Arial" w:hAnsi="Arial" w:cs="Arial"/>
          <w:sz w:val="20"/>
          <w:szCs w:val="20"/>
        </w:rPr>
        <w:t>z art. 74 ust. 3 ustawy</w:t>
      </w:r>
      <w:r w:rsidR="00725BA3" w:rsidRPr="000C047B">
        <w:rPr>
          <w:rFonts w:ascii="Arial" w:hAnsi="Arial" w:cs="Arial"/>
          <w:sz w:val="20"/>
          <w:szCs w:val="20"/>
        </w:rPr>
        <w:t xml:space="preserve"> </w:t>
      </w:r>
      <w:r w:rsidR="000C047B">
        <w:rPr>
          <w:rFonts w:ascii="Arial" w:hAnsi="Arial" w:cs="Arial"/>
          <w:sz w:val="20"/>
          <w:szCs w:val="20"/>
        </w:rPr>
        <w:br/>
      </w:r>
      <w:r w:rsidR="002C0C00" w:rsidRPr="000C047B">
        <w:rPr>
          <w:rFonts w:ascii="Arial" w:hAnsi="Arial" w:cs="Arial"/>
          <w:sz w:val="20"/>
          <w:szCs w:val="20"/>
        </w:rPr>
        <w:t>z dnia 3 października 2008</w:t>
      </w:r>
      <w:r w:rsidR="0028237B" w:rsidRPr="000C047B">
        <w:rPr>
          <w:rFonts w:ascii="Arial" w:hAnsi="Arial" w:cs="Arial"/>
          <w:sz w:val="20"/>
          <w:szCs w:val="20"/>
        </w:rPr>
        <w:t xml:space="preserve"> </w:t>
      </w:r>
      <w:r w:rsidR="002C0C00" w:rsidRPr="000C047B">
        <w:rPr>
          <w:rFonts w:ascii="Arial" w:hAnsi="Arial" w:cs="Arial"/>
          <w:sz w:val="20"/>
          <w:szCs w:val="20"/>
        </w:rPr>
        <w:t>r. o udostępnianiu informacji</w:t>
      </w:r>
      <w:r w:rsidR="00AD59C1" w:rsidRPr="000C047B">
        <w:rPr>
          <w:rFonts w:ascii="Arial" w:hAnsi="Arial" w:cs="Arial"/>
          <w:sz w:val="20"/>
          <w:szCs w:val="20"/>
        </w:rPr>
        <w:t xml:space="preserve"> </w:t>
      </w:r>
      <w:r w:rsidR="002C0C00" w:rsidRPr="000C047B">
        <w:rPr>
          <w:rFonts w:ascii="Arial" w:hAnsi="Arial" w:cs="Arial"/>
          <w:sz w:val="20"/>
          <w:szCs w:val="20"/>
        </w:rPr>
        <w:t>o środowisku i jego ochronie, udziale społeczeństwa w ochronie środowiska oraz</w:t>
      </w:r>
      <w:r w:rsidR="00AD59C1" w:rsidRPr="000C047B">
        <w:rPr>
          <w:rFonts w:ascii="Arial" w:hAnsi="Arial" w:cs="Arial"/>
          <w:sz w:val="20"/>
          <w:szCs w:val="20"/>
        </w:rPr>
        <w:t xml:space="preserve"> </w:t>
      </w:r>
      <w:r w:rsidR="002C0C00" w:rsidRPr="000C047B">
        <w:rPr>
          <w:rFonts w:ascii="Arial" w:hAnsi="Arial" w:cs="Arial"/>
          <w:sz w:val="20"/>
          <w:szCs w:val="20"/>
        </w:rPr>
        <w:t xml:space="preserve">o ocenach oddziaływania na środowisko </w:t>
      </w:r>
      <w:r w:rsidR="000C047B">
        <w:rPr>
          <w:rFonts w:ascii="Arial" w:hAnsi="Arial" w:cs="Arial"/>
          <w:sz w:val="20"/>
          <w:szCs w:val="20"/>
        </w:rPr>
        <w:br/>
      </w:r>
      <w:r w:rsidR="002C0C00" w:rsidRPr="000C047B">
        <w:rPr>
          <w:rFonts w:ascii="Arial" w:hAnsi="Arial" w:cs="Arial"/>
          <w:sz w:val="20"/>
          <w:szCs w:val="20"/>
        </w:rPr>
        <w:t>(Dz. U. z 202</w:t>
      </w:r>
      <w:r w:rsidR="00BB24E2" w:rsidRPr="000C047B">
        <w:rPr>
          <w:rFonts w:ascii="Arial" w:hAnsi="Arial" w:cs="Arial"/>
          <w:sz w:val="20"/>
          <w:szCs w:val="20"/>
        </w:rPr>
        <w:t>6</w:t>
      </w:r>
      <w:r w:rsidR="002C0C00" w:rsidRPr="000C047B">
        <w:rPr>
          <w:rFonts w:ascii="Arial" w:hAnsi="Arial" w:cs="Arial"/>
          <w:sz w:val="20"/>
          <w:szCs w:val="20"/>
        </w:rPr>
        <w:t xml:space="preserve"> r., </w:t>
      </w:r>
      <w:r w:rsidR="00BB24E2" w:rsidRPr="000C047B">
        <w:rPr>
          <w:rFonts w:ascii="Arial" w:hAnsi="Arial" w:cs="Arial"/>
          <w:color w:val="auto"/>
          <w:sz w:val="20"/>
          <w:szCs w:val="20"/>
        </w:rPr>
        <w:t>poz. 670</w:t>
      </w:r>
      <w:r w:rsidR="00C752EF" w:rsidRPr="000C047B">
        <w:rPr>
          <w:rFonts w:ascii="Arial" w:hAnsi="Arial" w:cs="Arial"/>
          <w:color w:val="auto"/>
          <w:sz w:val="20"/>
          <w:szCs w:val="20"/>
        </w:rPr>
        <w:t>)</w:t>
      </w:r>
      <w:r w:rsidRPr="000C047B">
        <w:rPr>
          <w:rFonts w:ascii="Arial" w:hAnsi="Arial" w:cs="Arial"/>
          <w:color w:val="auto"/>
          <w:sz w:val="20"/>
          <w:szCs w:val="20"/>
        </w:rPr>
        <w:t xml:space="preserve"> – dalej ustawa </w:t>
      </w:r>
      <w:proofErr w:type="spellStart"/>
      <w:r w:rsidRPr="000C047B">
        <w:rPr>
          <w:rFonts w:ascii="Arial" w:hAnsi="Arial" w:cs="Arial"/>
          <w:color w:val="auto"/>
          <w:sz w:val="20"/>
          <w:szCs w:val="20"/>
        </w:rPr>
        <w:t>ooś</w:t>
      </w:r>
      <w:proofErr w:type="spellEnd"/>
    </w:p>
    <w:p w:rsidR="00C12DC3" w:rsidRPr="000C047B" w:rsidRDefault="002C0C00" w:rsidP="007B62B9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0C047B">
        <w:rPr>
          <w:rFonts w:ascii="Arial" w:hAnsi="Arial" w:cs="Arial"/>
          <w:sz w:val="20"/>
          <w:szCs w:val="20"/>
        </w:rPr>
        <w:t>zawiadamiam</w:t>
      </w:r>
    </w:p>
    <w:p w:rsidR="00C12DC3" w:rsidRPr="000C047B" w:rsidRDefault="002C0C00" w:rsidP="00A602CD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0C047B">
        <w:rPr>
          <w:rFonts w:ascii="Arial" w:hAnsi="Arial" w:cs="Arial"/>
          <w:sz w:val="20"/>
          <w:szCs w:val="20"/>
        </w:rPr>
        <w:t>wszystkie strony w sprawie,</w:t>
      </w:r>
    </w:p>
    <w:p w:rsidR="00BC1A6E" w:rsidRPr="000C047B" w:rsidRDefault="007B62B9" w:rsidP="00C37C0B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0C047B">
        <w:rPr>
          <w:rFonts w:ascii="Arial" w:hAnsi="Arial" w:cs="Arial"/>
          <w:sz w:val="20"/>
          <w:szCs w:val="20"/>
        </w:rPr>
        <w:t xml:space="preserve">iż </w:t>
      </w:r>
      <w:r w:rsidR="00BE401A" w:rsidRPr="000C047B">
        <w:rPr>
          <w:rFonts w:ascii="Arial" w:hAnsi="Arial" w:cs="Arial"/>
          <w:sz w:val="20"/>
          <w:szCs w:val="20"/>
        </w:rPr>
        <w:t>organ</w:t>
      </w:r>
      <w:r w:rsidR="00BC1A6E" w:rsidRPr="000C047B">
        <w:rPr>
          <w:rFonts w:ascii="Arial" w:hAnsi="Arial" w:cs="Arial"/>
          <w:sz w:val="20"/>
          <w:szCs w:val="20"/>
        </w:rPr>
        <w:t xml:space="preserve"> w ramach postępowania </w:t>
      </w:r>
      <w:r w:rsidR="0015072C" w:rsidRPr="000C047B">
        <w:rPr>
          <w:rFonts w:ascii="Arial" w:hAnsi="Arial" w:cs="Arial"/>
          <w:sz w:val="20"/>
          <w:szCs w:val="20"/>
        </w:rPr>
        <w:t xml:space="preserve">o </w:t>
      </w:r>
      <w:r w:rsidR="00895F7D" w:rsidRPr="000C047B">
        <w:rPr>
          <w:rFonts w:ascii="Arial" w:hAnsi="Arial" w:cs="Arial"/>
          <w:sz w:val="20"/>
          <w:szCs w:val="20"/>
        </w:rPr>
        <w:t>wydanie</w:t>
      </w:r>
      <w:r w:rsidR="00C25DAB" w:rsidRPr="000C047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07758" w:rsidRPr="000C047B">
        <w:rPr>
          <w:rFonts w:ascii="Arial" w:hAnsi="Arial" w:cs="Arial"/>
          <w:sz w:val="20"/>
          <w:szCs w:val="20"/>
        </w:rPr>
        <w:t>decyzji</w:t>
      </w:r>
      <w:r w:rsidR="002A5010" w:rsidRPr="000C047B">
        <w:rPr>
          <w:rFonts w:ascii="Arial" w:hAnsi="Arial" w:cs="Arial"/>
          <w:sz w:val="20"/>
          <w:szCs w:val="20"/>
        </w:rPr>
        <w:t xml:space="preserve"> o</w:t>
      </w:r>
      <w:r w:rsidR="00BC1A6E" w:rsidRPr="000C047B">
        <w:rPr>
          <w:rFonts w:ascii="Arial" w:hAnsi="Arial" w:cs="Arial"/>
          <w:sz w:val="20"/>
          <w:szCs w:val="20"/>
        </w:rPr>
        <w:t xml:space="preserve"> </w:t>
      </w:r>
      <w:r w:rsidR="00895F7D" w:rsidRPr="000C047B">
        <w:rPr>
          <w:rFonts w:ascii="Arial" w:hAnsi="Arial" w:cs="Arial"/>
          <w:sz w:val="20"/>
          <w:szCs w:val="20"/>
        </w:rPr>
        <w:t xml:space="preserve">środowiskowych </w:t>
      </w:r>
      <w:r w:rsidR="0032301B" w:rsidRPr="000C047B">
        <w:rPr>
          <w:rFonts w:ascii="Arial" w:hAnsi="Arial" w:cs="Arial"/>
          <w:sz w:val="20"/>
          <w:szCs w:val="20"/>
        </w:rPr>
        <w:t xml:space="preserve">uwarunkowaniach </w:t>
      </w:r>
      <w:r w:rsidR="001A4C85" w:rsidRPr="000C047B">
        <w:rPr>
          <w:rFonts w:ascii="Arial" w:hAnsi="Arial" w:cs="Arial"/>
          <w:sz w:val="20"/>
          <w:szCs w:val="20"/>
        </w:rPr>
        <w:t xml:space="preserve">dla </w:t>
      </w:r>
      <w:r w:rsidR="007F08D3" w:rsidRPr="000C047B">
        <w:rPr>
          <w:rFonts w:ascii="Arial" w:hAnsi="Arial" w:cs="Arial"/>
          <w:sz w:val="20"/>
          <w:szCs w:val="20"/>
        </w:rPr>
        <w:t xml:space="preserve">przedsięwzięcia </w:t>
      </w:r>
      <w:r w:rsidR="0021266A" w:rsidRPr="000C047B">
        <w:rPr>
          <w:rFonts w:ascii="Arial" w:hAnsi="Arial" w:cs="Arial"/>
          <w:sz w:val="20"/>
          <w:szCs w:val="20"/>
        </w:rPr>
        <w:t xml:space="preserve">pn.: </w:t>
      </w:r>
    </w:p>
    <w:p w:rsidR="00BC1A6E" w:rsidRPr="000C047B" w:rsidRDefault="00C37C0B" w:rsidP="00BC1A6E">
      <w:pPr>
        <w:pStyle w:val="Akapitzlist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0C047B">
        <w:rPr>
          <w:rFonts w:ascii="Arial" w:hAnsi="Arial" w:cs="Arial"/>
          <w:sz w:val="20"/>
          <w:szCs w:val="20"/>
        </w:rPr>
        <w:t>„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Odzysk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ciepła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ze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ścieków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oczyszczonych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z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Oczyszczalni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Pomorzany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przy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wykorzystaniu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pompy</w:t>
      </w:r>
      <w:proofErr w:type="spellEnd"/>
      <w:r w:rsidR="00CA1118" w:rsidRPr="000C04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A1118" w:rsidRPr="000C047B">
        <w:rPr>
          <w:rFonts w:ascii="Arial" w:hAnsi="Arial" w:cs="Arial"/>
          <w:b/>
          <w:sz w:val="20"/>
          <w:szCs w:val="20"/>
          <w:lang w:val="en-US"/>
        </w:rPr>
        <w:t>ciepła</w:t>
      </w:r>
      <w:proofErr w:type="spellEnd"/>
      <w:r w:rsidR="00CA1118" w:rsidRPr="000C047B">
        <w:rPr>
          <w:rFonts w:ascii="Arial" w:hAnsi="Arial" w:cs="Arial"/>
          <w:b/>
          <w:sz w:val="20"/>
          <w:szCs w:val="20"/>
        </w:rPr>
        <w:t>”,</w:t>
      </w:r>
    </w:p>
    <w:p w:rsidR="00CA1118" w:rsidRPr="000C047B" w:rsidRDefault="00CA1118" w:rsidP="0012659B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0C047B">
        <w:rPr>
          <w:rFonts w:ascii="Arial" w:hAnsi="Arial" w:cs="Arial"/>
          <w:sz w:val="20"/>
          <w:szCs w:val="20"/>
          <w:lang w:val="en-US"/>
        </w:rPr>
        <w:t>zlokalizowanego</w:t>
      </w:r>
      <w:proofErr w:type="spellEnd"/>
      <w:r w:rsidRPr="000C047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C047B">
        <w:rPr>
          <w:rFonts w:ascii="Arial" w:hAnsi="Arial" w:cs="Arial"/>
          <w:sz w:val="20"/>
          <w:szCs w:val="20"/>
          <w:lang w:val="en-US"/>
        </w:rPr>
        <w:t>przy</w:t>
      </w:r>
      <w:proofErr w:type="spellEnd"/>
      <w:r w:rsidRPr="000C047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C047B">
        <w:rPr>
          <w:rFonts w:ascii="Arial" w:hAnsi="Arial" w:cs="Arial"/>
          <w:sz w:val="20"/>
          <w:szCs w:val="20"/>
          <w:lang w:val="en-US"/>
        </w:rPr>
        <w:t>ul</w:t>
      </w:r>
      <w:proofErr w:type="spellEnd"/>
      <w:r w:rsidRPr="000C047B">
        <w:rPr>
          <w:rFonts w:ascii="Arial" w:hAnsi="Arial" w:cs="Arial"/>
          <w:sz w:val="20"/>
          <w:szCs w:val="20"/>
          <w:lang w:val="en-US"/>
        </w:rPr>
        <w:t xml:space="preserve">. Tama </w:t>
      </w:r>
      <w:proofErr w:type="spellStart"/>
      <w:r w:rsidRPr="000C047B">
        <w:rPr>
          <w:rFonts w:ascii="Arial" w:hAnsi="Arial" w:cs="Arial"/>
          <w:sz w:val="20"/>
          <w:szCs w:val="20"/>
          <w:lang w:val="en-US"/>
        </w:rPr>
        <w:t>Pomorzańska</w:t>
      </w:r>
      <w:proofErr w:type="spellEnd"/>
      <w:r w:rsidRPr="000C047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C047B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0C047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C047B">
        <w:rPr>
          <w:rFonts w:ascii="Arial" w:hAnsi="Arial" w:cs="Arial"/>
          <w:sz w:val="20"/>
          <w:szCs w:val="20"/>
          <w:lang w:val="en-US"/>
        </w:rPr>
        <w:t>dzia</w:t>
      </w:r>
      <w:r w:rsidR="0012659B" w:rsidRPr="000C047B">
        <w:rPr>
          <w:rFonts w:ascii="Arial" w:hAnsi="Arial" w:cs="Arial"/>
          <w:sz w:val="20"/>
          <w:szCs w:val="20"/>
          <w:lang w:val="en-US"/>
        </w:rPr>
        <w:t>łkach</w:t>
      </w:r>
      <w:proofErr w:type="spellEnd"/>
      <w:r w:rsidR="0012659B" w:rsidRPr="000C047B">
        <w:rPr>
          <w:rFonts w:ascii="Arial" w:hAnsi="Arial" w:cs="Arial"/>
          <w:sz w:val="20"/>
          <w:szCs w:val="20"/>
          <w:lang w:val="en-US"/>
        </w:rPr>
        <w:t xml:space="preserve"> o nr </w:t>
      </w:r>
      <w:proofErr w:type="spellStart"/>
      <w:r w:rsidR="0012659B" w:rsidRPr="000C047B">
        <w:rPr>
          <w:rFonts w:ascii="Arial" w:hAnsi="Arial" w:cs="Arial"/>
          <w:sz w:val="20"/>
          <w:szCs w:val="20"/>
          <w:lang w:val="en-US"/>
        </w:rPr>
        <w:t>ew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: .: 9/27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. 1059, 9/6, 9/34, 9/33, 9/5, 9/30, 9/26, 9/21, 9/20, 4, 11, 5/1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 1/</w:t>
      </w:r>
      <w:r w:rsidR="000C047B" w:rsidRPr="000C047B">
        <w:rPr>
          <w:rFonts w:ascii="Arial" w:hAnsi="Arial" w:cs="Arial"/>
          <w:sz w:val="20"/>
          <w:szCs w:val="20"/>
          <w:lang w:val="en-US"/>
        </w:rPr>
        <w:t xml:space="preserve">14 9/27, 9/6, 9/22, 9/23, 14/1, </w:t>
      </w:r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15/1, 9/34, 9/5, 9/30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. 1059, 1, 3/5, 3/95, 3/1, 3/63, 3/64, 3/83, 3/84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. 1063, 1/1, 3/7, 13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obręb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 1078, 14, 16/1,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obręb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 1075,</w:t>
      </w:r>
      <w:r w:rsidR="000C047B" w:rsidRPr="000C047B">
        <w:rPr>
          <w:rFonts w:ascii="Arial" w:hAnsi="Arial" w:cs="Arial"/>
          <w:sz w:val="20"/>
          <w:szCs w:val="20"/>
          <w:lang w:val="en-US"/>
        </w:rPr>
        <w:t xml:space="preserve"> </w:t>
      </w:r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2, 1,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obręb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 1079, 1, 2, 3, 4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obręb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 1074, 4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obręb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 1080, 12, 13/14, 67/1, 67/3, 67/4 </w:t>
      </w:r>
      <w:proofErr w:type="spellStart"/>
      <w:r w:rsidR="00BB24E2" w:rsidRPr="000C047B">
        <w:rPr>
          <w:rFonts w:ascii="Arial" w:hAnsi="Arial" w:cs="Arial"/>
          <w:sz w:val="20"/>
          <w:szCs w:val="20"/>
          <w:lang w:val="en-US"/>
        </w:rPr>
        <w:t>obręb</w:t>
      </w:r>
      <w:proofErr w:type="spellEnd"/>
      <w:r w:rsidR="00BB24E2" w:rsidRPr="000C047B">
        <w:rPr>
          <w:rFonts w:ascii="Arial" w:hAnsi="Arial" w:cs="Arial"/>
          <w:sz w:val="20"/>
          <w:szCs w:val="20"/>
          <w:lang w:val="en-US"/>
        </w:rPr>
        <w:t xml:space="preserve"> 1073</w:t>
      </w:r>
      <w:r w:rsidRPr="000C047B">
        <w:rPr>
          <w:rFonts w:ascii="Arial" w:hAnsi="Arial" w:cs="Arial"/>
          <w:sz w:val="20"/>
          <w:szCs w:val="20"/>
          <w:lang w:val="en-US"/>
        </w:rPr>
        <w:t>.</w:t>
      </w:r>
    </w:p>
    <w:p w:rsidR="00BC1A6E" w:rsidRPr="000C047B" w:rsidRDefault="00BC1A6E" w:rsidP="00CA1118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0C047B">
        <w:rPr>
          <w:rStyle w:val="Brak"/>
          <w:rFonts w:ascii="Arial" w:hAnsi="Arial" w:cs="Arial"/>
          <w:sz w:val="20"/>
          <w:szCs w:val="20"/>
        </w:rPr>
        <w:t>Na podstawie art. 50</w:t>
      </w:r>
      <w:r w:rsidR="00BC719B" w:rsidRPr="000C047B">
        <w:rPr>
          <w:rStyle w:val="Brak"/>
          <w:rFonts w:ascii="Arial" w:hAnsi="Arial" w:cs="Arial"/>
          <w:sz w:val="20"/>
          <w:szCs w:val="20"/>
        </w:rPr>
        <w:t xml:space="preserve"> </w:t>
      </w:r>
      <w:r w:rsidRPr="000C047B">
        <w:rPr>
          <w:rStyle w:val="Brak"/>
          <w:rFonts w:ascii="Arial" w:hAnsi="Arial" w:cs="Arial"/>
          <w:sz w:val="20"/>
          <w:szCs w:val="20"/>
        </w:rPr>
        <w:t xml:space="preserve">kpa wezwał Wnioskodawcę do pisemnego złożenia uzupełnień </w:t>
      </w:r>
      <w:r w:rsidR="002D5917" w:rsidRPr="000C047B">
        <w:rPr>
          <w:rStyle w:val="Brak"/>
          <w:rFonts w:ascii="Arial" w:hAnsi="Arial" w:cs="Arial"/>
          <w:sz w:val="20"/>
          <w:szCs w:val="20"/>
        </w:rPr>
        <w:br/>
      </w:r>
      <w:r w:rsidR="00BB24E2" w:rsidRPr="000C047B">
        <w:rPr>
          <w:rStyle w:val="Brak"/>
          <w:rFonts w:ascii="Arial" w:hAnsi="Arial" w:cs="Arial"/>
          <w:sz w:val="20"/>
          <w:szCs w:val="20"/>
        </w:rPr>
        <w:t>w zakresie</w:t>
      </w:r>
      <w:r w:rsidR="00CA1118" w:rsidRPr="000C047B">
        <w:rPr>
          <w:rStyle w:val="Brak"/>
          <w:rFonts w:ascii="Arial" w:hAnsi="Arial" w:cs="Arial"/>
          <w:sz w:val="20"/>
          <w:szCs w:val="20"/>
        </w:rPr>
        <w:t xml:space="preserve">: </w:t>
      </w:r>
      <w:r w:rsidR="00601C9F" w:rsidRPr="000C047B">
        <w:rPr>
          <w:rStyle w:val="Brak"/>
          <w:rFonts w:ascii="Arial" w:hAnsi="Arial" w:cs="Arial"/>
          <w:sz w:val="20"/>
          <w:szCs w:val="20"/>
        </w:rPr>
        <w:t xml:space="preserve"> </w:t>
      </w:r>
      <w:r w:rsidR="00BB24E2" w:rsidRPr="000C047B">
        <w:rPr>
          <w:rStyle w:val="Brak"/>
          <w:rFonts w:ascii="Arial" w:hAnsi="Arial" w:cs="Arial"/>
          <w:sz w:val="20"/>
          <w:szCs w:val="20"/>
        </w:rPr>
        <w:t>przedłożenia brakujących egzemplarzy KIP na informatycznych nośnikach danych, wskazania czy przyłącza do sieci ciepłowniczej stanowią przedmiot niniejsz</w:t>
      </w:r>
      <w:r w:rsidR="000C047B">
        <w:rPr>
          <w:rStyle w:val="Brak"/>
          <w:rFonts w:ascii="Arial" w:hAnsi="Arial" w:cs="Arial"/>
          <w:sz w:val="20"/>
          <w:szCs w:val="20"/>
        </w:rPr>
        <w:t>ego postępowania, przedstawienia</w:t>
      </w:r>
      <w:r w:rsidR="00BB24E2" w:rsidRPr="000C047B">
        <w:rPr>
          <w:rStyle w:val="Brak"/>
          <w:rFonts w:ascii="Arial" w:hAnsi="Arial" w:cs="Arial"/>
          <w:sz w:val="20"/>
          <w:szCs w:val="20"/>
        </w:rPr>
        <w:t xml:space="preserve"> zakresu prac realizacyjnych na etapie budowy, przedstawienia bilansu powierzchni całego terenu przedsięwzięcia, wskazania czy funkcjonowanie inwestycji wiązać się będzie ze wzrostem zatrudnienia, jednoznacznego wskazania jaki obiekt budowlany będzie budowany,</w:t>
      </w:r>
      <w:r w:rsidR="000C047B">
        <w:rPr>
          <w:rStyle w:val="Brak"/>
          <w:rFonts w:ascii="Arial" w:hAnsi="Arial" w:cs="Arial"/>
          <w:sz w:val="20"/>
          <w:szCs w:val="20"/>
        </w:rPr>
        <w:t xml:space="preserve"> a także wskazania</w:t>
      </w:r>
      <w:r w:rsidR="00BB24E2" w:rsidRPr="000C047B">
        <w:rPr>
          <w:rStyle w:val="Brak"/>
          <w:rFonts w:ascii="Arial" w:hAnsi="Arial" w:cs="Arial"/>
          <w:sz w:val="20"/>
          <w:szCs w:val="20"/>
        </w:rPr>
        <w:t xml:space="preserve"> informacji dotyczących wystąpienia awarii, wskazania sposobu </w:t>
      </w:r>
      <w:r w:rsidR="000C047B">
        <w:rPr>
          <w:rStyle w:val="Brak"/>
          <w:rFonts w:ascii="Arial" w:hAnsi="Arial" w:cs="Arial"/>
          <w:sz w:val="20"/>
          <w:szCs w:val="20"/>
        </w:rPr>
        <w:br/>
      </w:r>
      <w:r w:rsidR="00BB24E2" w:rsidRPr="000C047B">
        <w:rPr>
          <w:rStyle w:val="Brak"/>
          <w:rFonts w:ascii="Arial" w:hAnsi="Arial" w:cs="Arial"/>
          <w:sz w:val="20"/>
          <w:szCs w:val="20"/>
        </w:rPr>
        <w:t>w jaki stwierdzono brak oddziaływań na zabytki, krajobraz kulturowy oraz dóbr materialnych</w:t>
      </w:r>
      <w:r w:rsidR="0012659B" w:rsidRPr="000C047B">
        <w:rPr>
          <w:rStyle w:val="Brak"/>
          <w:rFonts w:ascii="Arial" w:hAnsi="Arial" w:cs="Arial"/>
          <w:sz w:val="20"/>
          <w:szCs w:val="20"/>
        </w:rPr>
        <w:t>.</w:t>
      </w:r>
    </w:p>
    <w:p w:rsidR="000C047B" w:rsidRPr="000C047B" w:rsidRDefault="000C047B" w:rsidP="00BC1A6E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007758" w:rsidRPr="000C047B" w:rsidRDefault="00007758" w:rsidP="00BC1A6E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 w:rsidRPr="000C047B">
        <w:rPr>
          <w:rFonts w:ascii="Arial" w:hAnsi="Arial" w:cs="Arial"/>
          <w:sz w:val="20"/>
          <w:szCs w:val="20"/>
        </w:rPr>
        <w:t xml:space="preserve">Strony mogą zapoznać się z dokumentacją dotyczącą przedmiotowej sprawy </w:t>
      </w:r>
      <w:r w:rsidRPr="000C047B">
        <w:rPr>
          <w:rFonts w:ascii="Arial" w:hAnsi="Arial" w:cs="Arial"/>
          <w:sz w:val="20"/>
          <w:szCs w:val="20"/>
        </w:rPr>
        <w:br/>
        <w:t xml:space="preserve">w Urzędzie Miasta Szczecin, pl. Armii Krajowej 1, Wydział Ochrony Środowiska, </w:t>
      </w:r>
      <w:r w:rsidRPr="000C047B">
        <w:rPr>
          <w:rFonts w:ascii="Arial" w:hAnsi="Arial" w:cs="Arial"/>
          <w:sz w:val="20"/>
          <w:szCs w:val="20"/>
        </w:rPr>
        <w:br/>
      </w:r>
      <w:r w:rsidR="006E4C6C" w:rsidRPr="000C047B">
        <w:rPr>
          <w:rFonts w:ascii="Arial" w:hAnsi="Arial" w:cs="Arial"/>
          <w:sz w:val="20"/>
          <w:szCs w:val="20"/>
        </w:rPr>
        <w:t>pok. 386a w godz. 7.30 do 15.00</w:t>
      </w:r>
      <w:r w:rsidRPr="000C047B">
        <w:rPr>
          <w:rFonts w:ascii="Arial" w:hAnsi="Arial" w:cs="Arial"/>
          <w:sz w:val="20"/>
          <w:szCs w:val="20"/>
        </w:rPr>
        <w:t xml:space="preserve"> oraz złożyć pisemne uwagi i wnioski w Urzędzie Miasta Szczecin, Biurze Obsługi Interesanta, Filii Urzędu Miasta Szczecin ul. Rydla </w:t>
      </w:r>
      <w:r w:rsidRPr="000C047B">
        <w:rPr>
          <w:rFonts w:ascii="Arial" w:hAnsi="Arial" w:cs="Arial"/>
          <w:sz w:val="20"/>
          <w:szCs w:val="20"/>
        </w:rPr>
        <w:br/>
        <w:t>39-40 lub za pośrednictwem platformy EPUAP.</w:t>
      </w:r>
    </w:p>
    <w:p w:rsidR="0009123E" w:rsidRPr="000C047B" w:rsidRDefault="0009123E" w:rsidP="00BC1A6E">
      <w:pPr>
        <w:pStyle w:val="Akapitzlist"/>
        <w:spacing w:after="0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0C047B" w:rsidRDefault="002C0C00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12DC3" w:rsidRPr="000C047B" w:rsidRDefault="00C37C0B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Anna </w:t>
      </w:r>
      <w:proofErr w:type="spellStart"/>
      <w:r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>Klecha-Frencel</w:t>
      </w:r>
      <w:proofErr w:type="spellEnd"/>
      <w:r w:rsidR="00D614E7"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>, tel.:</w:t>
      </w:r>
      <w:r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0C047B">
        <w:rPr>
          <w:rFonts w:ascii="Arial" w:hAnsi="Arial" w:cs="Arial"/>
          <w:b w:val="0"/>
          <w:sz w:val="20"/>
          <w:szCs w:val="20"/>
        </w:rPr>
        <w:t>4891 424 54 70</w:t>
      </w:r>
      <w:r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C0C00"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lub sekretariat: 91 42 45 838, e-mail: </w:t>
      </w:r>
      <w:hyperlink r:id="rId7" w:history="1">
        <w:r w:rsidR="002C0C00" w:rsidRPr="000C047B">
          <w:rPr>
            <w:rStyle w:val="Hyperlink1"/>
            <w:b w:val="0"/>
            <w:color w:val="auto"/>
            <w:sz w:val="20"/>
            <w:szCs w:val="20"/>
          </w:rPr>
          <w:t>wosr@um.szczecin.pl</w:t>
        </w:r>
      </w:hyperlink>
      <w:r w:rsidR="002C0C00" w:rsidRPr="000C047B">
        <w:rPr>
          <w:rStyle w:val="Brak"/>
          <w:rFonts w:ascii="Arial" w:hAnsi="Arial" w:cs="Arial"/>
          <w:b w:val="0"/>
          <w:bCs w:val="0"/>
          <w:color w:val="auto"/>
          <w:sz w:val="20"/>
          <w:szCs w:val="20"/>
          <w:u w:val="single"/>
        </w:rPr>
        <w:t>.</w:t>
      </w:r>
      <w:r w:rsidR="002C0C00"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C12DC3" w:rsidRPr="000C047B" w:rsidRDefault="00C12DC3" w:rsidP="00BC1A6E">
      <w:pPr>
        <w:pStyle w:val="Tekstpodstawowy2"/>
        <w:spacing w:line="276" w:lineRule="auto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0C047B" w:rsidRDefault="002C0C00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Zawiadomienie bądź doręczenie uważa się za dokonane po upływie czternastu dni </w:t>
      </w:r>
      <w:r w:rsidR="00610DEB"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br/>
      </w:r>
      <w:r w:rsidRPr="000C047B">
        <w:rPr>
          <w:rStyle w:val="Brak"/>
          <w:rFonts w:ascii="Arial" w:hAnsi="Arial" w:cs="Arial"/>
          <w:b w:val="0"/>
          <w:bCs w:val="0"/>
          <w:sz w:val="20"/>
          <w:szCs w:val="20"/>
        </w:rPr>
        <w:t>od dnia publicznego ogłoszenia.</w:t>
      </w:r>
    </w:p>
    <w:p w:rsidR="00B03BAC" w:rsidRPr="000C047B" w:rsidRDefault="00B03BAC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7F7DFB" w:rsidRPr="000C047B" w:rsidRDefault="007F7DFB" w:rsidP="00BC1A6E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0"/>
          <w:szCs w:val="20"/>
          <w:u w:val="single"/>
        </w:rPr>
      </w:pPr>
    </w:p>
    <w:p w:rsidR="00C12DC3" w:rsidRPr="000C047B" w:rsidRDefault="002C0C00" w:rsidP="00A602CD">
      <w:pPr>
        <w:pStyle w:val="Tekstpodstawowy2"/>
        <w:spacing w:line="276" w:lineRule="auto"/>
        <w:rPr>
          <w:rFonts w:ascii="Arial" w:hAnsi="Arial" w:cs="Arial"/>
          <w:sz w:val="20"/>
          <w:szCs w:val="20"/>
        </w:rPr>
      </w:pPr>
      <w:r w:rsidRPr="000C047B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E6571C" w:rsidRPr="000C047B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D1510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24</w:t>
      </w:r>
      <w:r w:rsidR="00BB24E2" w:rsidRPr="000C047B">
        <w:rPr>
          <w:rStyle w:val="Brak"/>
          <w:rFonts w:ascii="Arial" w:hAnsi="Arial" w:cs="Arial"/>
          <w:bCs w:val="0"/>
          <w:sz w:val="20"/>
          <w:szCs w:val="20"/>
          <w:u w:val="single"/>
        </w:rPr>
        <w:t>.07</w:t>
      </w:r>
      <w:r w:rsidR="000B5A76" w:rsidRPr="000C047B">
        <w:rPr>
          <w:rStyle w:val="Brak"/>
          <w:rFonts w:ascii="Arial" w:hAnsi="Arial" w:cs="Arial"/>
          <w:bCs w:val="0"/>
          <w:sz w:val="20"/>
          <w:szCs w:val="20"/>
          <w:u w:val="single"/>
        </w:rPr>
        <w:t>.2026</w:t>
      </w:r>
      <w:r w:rsidRPr="000C047B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0C047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9B" w:rsidRDefault="0012659B" w:rsidP="00C12DC3">
      <w:r>
        <w:separator/>
      </w:r>
    </w:p>
  </w:endnote>
  <w:endnote w:type="continuationSeparator" w:id="0">
    <w:p w:rsidR="0012659B" w:rsidRDefault="0012659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9B" w:rsidRDefault="0012659B" w:rsidP="00C12DC3">
      <w:r>
        <w:separator/>
      </w:r>
    </w:p>
  </w:footnote>
  <w:footnote w:type="continuationSeparator" w:id="0">
    <w:p w:rsidR="0012659B" w:rsidRDefault="0012659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9FC"/>
    <w:multiLevelType w:val="hybridMultilevel"/>
    <w:tmpl w:val="49825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9123E"/>
    <w:rsid w:val="000A7092"/>
    <w:rsid w:val="000B5A76"/>
    <w:rsid w:val="000C047B"/>
    <w:rsid w:val="000E190A"/>
    <w:rsid w:val="000F1154"/>
    <w:rsid w:val="0012659B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03BE3"/>
    <w:rsid w:val="002111A7"/>
    <w:rsid w:val="0021266A"/>
    <w:rsid w:val="0021683C"/>
    <w:rsid w:val="00233C49"/>
    <w:rsid w:val="002526E8"/>
    <w:rsid w:val="0028237B"/>
    <w:rsid w:val="002A5010"/>
    <w:rsid w:val="002C0C00"/>
    <w:rsid w:val="002D1D94"/>
    <w:rsid w:val="002D5917"/>
    <w:rsid w:val="002D5973"/>
    <w:rsid w:val="0032301B"/>
    <w:rsid w:val="00366F01"/>
    <w:rsid w:val="003B144D"/>
    <w:rsid w:val="003E0F84"/>
    <w:rsid w:val="00422E45"/>
    <w:rsid w:val="004416A1"/>
    <w:rsid w:val="0048097E"/>
    <w:rsid w:val="00494C1C"/>
    <w:rsid w:val="004D1851"/>
    <w:rsid w:val="004E640C"/>
    <w:rsid w:val="004F3186"/>
    <w:rsid w:val="00530DD4"/>
    <w:rsid w:val="005540AB"/>
    <w:rsid w:val="00601C9F"/>
    <w:rsid w:val="00610DEB"/>
    <w:rsid w:val="00611854"/>
    <w:rsid w:val="00641A4C"/>
    <w:rsid w:val="006429EF"/>
    <w:rsid w:val="006720D1"/>
    <w:rsid w:val="00681892"/>
    <w:rsid w:val="006C5FB7"/>
    <w:rsid w:val="006E4C6C"/>
    <w:rsid w:val="00725BA3"/>
    <w:rsid w:val="00731B7B"/>
    <w:rsid w:val="0075456E"/>
    <w:rsid w:val="00755A45"/>
    <w:rsid w:val="007B62B9"/>
    <w:rsid w:val="007D2499"/>
    <w:rsid w:val="007F08D3"/>
    <w:rsid w:val="007F7DFB"/>
    <w:rsid w:val="0080246B"/>
    <w:rsid w:val="008567FD"/>
    <w:rsid w:val="00860B1B"/>
    <w:rsid w:val="00885A21"/>
    <w:rsid w:val="00895F7D"/>
    <w:rsid w:val="00897E83"/>
    <w:rsid w:val="008B17D1"/>
    <w:rsid w:val="008D0692"/>
    <w:rsid w:val="009E5BF6"/>
    <w:rsid w:val="00A37284"/>
    <w:rsid w:val="00A602CD"/>
    <w:rsid w:val="00A76771"/>
    <w:rsid w:val="00A84F93"/>
    <w:rsid w:val="00A8598A"/>
    <w:rsid w:val="00AA0448"/>
    <w:rsid w:val="00AB3708"/>
    <w:rsid w:val="00AB376C"/>
    <w:rsid w:val="00AD59C1"/>
    <w:rsid w:val="00AE5AEC"/>
    <w:rsid w:val="00AF7908"/>
    <w:rsid w:val="00B00FB8"/>
    <w:rsid w:val="00B02A75"/>
    <w:rsid w:val="00B03BAC"/>
    <w:rsid w:val="00B10CEF"/>
    <w:rsid w:val="00B119E6"/>
    <w:rsid w:val="00B332FC"/>
    <w:rsid w:val="00B33ADD"/>
    <w:rsid w:val="00B8169F"/>
    <w:rsid w:val="00B85655"/>
    <w:rsid w:val="00BB24E2"/>
    <w:rsid w:val="00BB6DF8"/>
    <w:rsid w:val="00BC1A6E"/>
    <w:rsid w:val="00BC2566"/>
    <w:rsid w:val="00BC3891"/>
    <w:rsid w:val="00BC719B"/>
    <w:rsid w:val="00BE401A"/>
    <w:rsid w:val="00C12DC3"/>
    <w:rsid w:val="00C25DAB"/>
    <w:rsid w:val="00C37C0B"/>
    <w:rsid w:val="00C55937"/>
    <w:rsid w:val="00C752EF"/>
    <w:rsid w:val="00C75EA2"/>
    <w:rsid w:val="00C81D1D"/>
    <w:rsid w:val="00C9205B"/>
    <w:rsid w:val="00C9212C"/>
    <w:rsid w:val="00CA1118"/>
    <w:rsid w:val="00CA7D54"/>
    <w:rsid w:val="00CE207B"/>
    <w:rsid w:val="00CE337C"/>
    <w:rsid w:val="00D059B0"/>
    <w:rsid w:val="00D15108"/>
    <w:rsid w:val="00D2575A"/>
    <w:rsid w:val="00D260DA"/>
    <w:rsid w:val="00D53A32"/>
    <w:rsid w:val="00D614E7"/>
    <w:rsid w:val="00DA0FD7"/>
    <w:rsid w:val="00DB4F45"/>
    <w:rsid w:val="00DB7BC8"/>
    <w:rsid w:val="00DD357A"/>
    <w:rsid w:val="00DF486B"/>
    <w:rsid w:val="00E6571C"/>
    <w:rsid w:val="00E70C83"/>
    <w:rsid w:val="00EB70D6"/>
    <w:rsid w:val="00F0044A"/>
    <w:rsid w:val="00F16917"/>
    <w:rsid w:val="00F215DE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4</cp:revision>
  <cp:lastPrinted>2026-07-23T09:43:00Z</cp:lastPrinted>
  <dcterms:created xsi:type="dcterms:W3CDTF">2026-07-23T08:26:00Z</dcterms:created>
  <dcterms:modified xsi:type="dcterms:W3CDTF">2026-07-24T10:51:00Z</dcterms:modified>
</cp:coreProperties>
</file>